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bookmarkStart w:name="_gjdgxs" w:id="0"/>
      <w:r>
        <w:rPr>
          <w:rtl w:val="0"/>
          <w:lang w:val="en-US"/>
        </w:rPr>
        <w:t>Santa Cruz Downtown Library Advisory Committee</w:t>
      </w:r>
    </w:p>
    <w:p>
      <w:pPr>
        <w:pStyle w:val="Body"/>
        <w:jc w:val="center"/>
      </w:pPr>
      <w:r>
        <w:rPr>
          <w:rtl w:val="0"/>
          <w:lang w:val="en-US"/>
        </w:rPr>
        <w:t xml:space="preserve">Initial </w:t>
      </w:r>
      <w:r>
        <w:rPr>
          <w:rtl w:val="0"/>
          <w:lang w:val="en-US"/>
        </w:rPr>
        <w:t xml:space="preserve">Work Plan/ Process Outline </w:t>
      </w:r>
    </w:p>
    <w:p>
      <w:pPr>
        <w:pStyle w:val="Body"/>
        <w:jc w:val="center"/>
      </w:pPr>
      <w:r>
        <w:rPr>
          <w:rtl w:val="0"/>
          <w:lang w:val="en-US"/>
        </w:rPr>
        <w:t>June 14,2017</w:t>
      </w:r>
    </w:p>
    <w:p>
      <w:pPr>
        <w:pStyle w:val="Body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15"/>
        <w:gridCol w:w="2818"/>
        <w:gridCol w:w="3117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Meeting Date/Place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Topics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Speakers</w:t>
            </w:r>
          </w:p>
        </w:tc>
      </w:tr>
      <w:tr>
        <w:tblPrEx>
          <w:shd w:val="clear" w:color="auto" w:fill="d0ddef"/>
        </w:tblPrEx>
        <w:trPr>
          <w:trHeight w:val="768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June 14, 2017 - 6:30 p.m.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SC City Council Chambers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rtl w:val="0"/>
                <w:lang w:val="en-US"/>
              </w:rPr>
              <w:t>Introductions</w:t>
            </w:r>
          </w:p>
          <w:p>
            <w:pPr>
              <w:pStyle w:val="Body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rtl w:val="0"/>
                <w:lang w:val="en-US"/>
              </w:rPr>
              <w:t>Context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Public Comment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Library Director</w:t>
            </w:r>
          </w:p>
        </w:tc>
      </w:tr>
      <w:tr>
        <w:tblPrEx>
          <w:shd w:val="clear" w:color="auto" w:fill="d0ddef"/>
        </w:tblPrEx>
        <w:trPr>
          <w:trHeight w:val="768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June 29, 2017 - 6:00 p.m.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Downtown Library Meeting Room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"/>
              </w:numPr>
              <w:spacing w:after="0"/>
              <w:rPr>
                <w:lang w:val="en-US"/>
              </w:rPr>
            </w:pPr>
            <w:r>
              <w:rPr>
                <w:rtl w:val="0"/>
                <w:lang w:val="en-US"/>
              </w:rPr>
              <w:t>Downtown Building Assessment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Tour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Architect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Library Director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Branch Manager</w:t>
            </w:r>
          </w:p>
        </w:tc>
      </w:tr>
      <w:tr>
        <w:tblPrEx>
          <w:shd w:val="clear" w:color="auto" w:fill="d0ddef"/>
        </w:tblPrEx>
        <w:trPr>
          <w:trHeight w:val="509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  <w:rtl w:val="0"/>
                <w:lang w:val="en-US"/>
              </w:rPr>
              <w:t>July 12, 2017 - 6:00 p.m.</w:t>
            </w:r>
          </w:p>
          <w:p>
            <w:pPr>
              <w:pStyle w:val="Body"/>
              <w:spacing w:after="0" w:line="240" w:lineRule="auto"/>
            </w:pPr>
            <w:r>
              <w:rPr>
                <w:color w:val="ff0000"/>
                <w:u w:color="ff0000"/>
                <w:rtl w:val="0"/>
                <w:lang w:val="en-US"/>
              </w:rPr>
              <w:t>Los Gatos Library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rtl w:val="0"/>
                <w:lang w:val="en-US"/>
              </w:rPr>
              <w:t>21</w:t>
            </w:r>
            <w:r>
              <w:rPr>
                <w:vertAlign w:val="superscript"/>
                <w:rtl w:val="0"/>
                <w:lang w:val="en-US"/>
              </w:rPr>
              <w:t>st</w:t>
            </w:r>
            <w:r>
              <w:rPr>
                <w:rtl w:val="0"/>
                <w:lang w:val="en-US"/>
              </w:rPr>
              <w:t xml:space="preserve"> Century Library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Tour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Architect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Library Director</w:t>
            </w:r>
          </w:p>
        </w:tc>
      </w:tr>
      <w:tr>
        <w:tblPrEx>
          <w:shd w:val="clear" w:color="auto" w:fill="d0ddef"/>
        </w:tblPrEx>
        <w:trPr>
          <w:trHeight w:val="509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July 27, 2017 - 6:00 p.m.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Downtown Library Meeting Room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spacing w:after="0"/>
              <w:rPr>
                <w:lang w:val="en-US"/>
              </w:rPr>
            </w:pPr>
            <w:r>
              <w:rPr>
                <w:rtl w:val="0"/>
                <w:lang w:val="en-US"/>
              </w:rPr>
              <w:t>Service Scope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Siting criteria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Architect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Program Consultant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August 9, 2017 - 6:00 p.m.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Downtown Library Meeting Room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tl w:val="0"/>
                <w:lang w:val="en-US"/>
              </w:rPr>
              <w:t>Community Input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Architect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Program Consultant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August 24, 2017 - 6:00 p.m.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Downtown Library Meeting Room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tl w:val="0"/>
                <w:lang w:val="en-US"/>
              </w:rPr>
              <w:t>Program Review</w:t>
            </w:r>
            <w:r/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Architect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September 13, 2017 - 6:00 p.m.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Downtown Library Meeting Room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tl w:val="0"/>
                <w:lang w:val="en-US"/>
              </w:rPr>
              <w:t>Master Plan Studies</w:t>
            </w:r>
            <w:r/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Architect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September 28, 2017 - 6:00 p.m.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Downtown Library Meeting Room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tl w:val="0"/>
                <w:lang w:val="en-US"/>
              </w:rPr>
              <w:t>Community Input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Architect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October 11, 2017 - 6:00 p.m.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Downtown Library Meeting Room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First Draft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Library Director</w:t>
            </w:r>
            <w:r/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October 26, 2017 - 6:00 p.m.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Downtown Library Meeting Room</w:t>
            </w:r>
          </w:p>
        </w:tc>
        <w:tc>
          <w:tcPr>
            <w:tcW w:type="dxa" w:w="2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Final Report Due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Library Director</w:t>
            </w:r>
          </w:p>
        </w:tc>
      </w:tr>
    </w:tbl>
    <w:p>
      <w:pPr>
        <w:pStyle w:val="Body"/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